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BECFAB" w14:textId="77777777" w:rsidR="007E1401" w:rsidRPr="00636A5D" w:rsidRDefault="007E1401" w:rsidP="007E1401">
      <w:pPr>
        <w:tabs>
          <w:tab w:val="left" w:pos="180"/>
          <w:tab w:val="left" w:pos="360"/>
          <w:tab w:val="left" w:pos="720"/>
        </w:tabs>
      </w:pPr>
      <w:r w:rsidRPr="00636A5D">
        <w:rPr>
          <w:noProof/>
          <w:lang w:eastAsia="en-US"/>
        </w:rPr>
        <w:drawing>
          <wp:anchor distT="0" distB="0" distL="114300" distR="114300" simplePos="0" relativeHeight="251660288" behindDoc="1" locked="0" layoutInCell="1" allowOverlap="1" wp14:anchorId="1585DB6C" wp14:editId="4B3F705C">
            <wp:simplePos x="0" y="0"/>
            <wp:positionH relativeFrom="column">
              <wp:posOffset>-114300</wp:posOffset>
            </wp:positionH>
            <wp:positionV relativeFrom="paragraph">
              <wp:posOffset>-457200</wp:posOffset>
            </wp:positionV>
            <wp:extent cx="1485900" cy="1199515"/>
            <wp:effectExtent l="0" t="0" r="12700" b="0"/>
            <wp:wrapNone/>
            <wp:docPr id="3" name="Picture 1" descr="Description: Description: Description: logo for press releas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logo for press release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199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36A5D"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5BC6671E" wp14:editId="656EC0BD">
                <wp:simplePos x="0" y="0"/>
                <wp:positionH relativeFrom="column">
                  <wp:posOffset>1371600</wp:posOffset>
                </wp:positionH>
                <wp:positionV relativeFrom="paragraph">
                  <wp:posOffset>-571500</wp:posOffset>
                </wp:positionV>
                <wp:extent cx="5017135" cy="1188720"/>
                <wp:effectExtent l="0" t="0" r="37465" b="30480"/>
                <wp:wrapThrough wrapText="bothSides">
                  <wp:wrapPolygon edited="0">
                    <wp:start x="0" y="0"/>
                    <wp:lineTo x="0" y="21692"/>
                    <wp:lineTo x="21652" y="21692"/>
                    <wp:lineTo x="21652" y="0"/>
                    <wp:lineTo x="0" y="0"/>
                  </wp:wrapPolygon>
                </wp:wrapThrough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7135" cy="118872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1D2E2F" w14:textId="77777777" w:rsidR="00CB6E69" w:rsidRPr="007C04C5" w:rsidRDefault="00CB6E69" w:rsidP="007E1401">
                            <w:pPr>
                              <w:jc w:val="right"/>
                            </w:pPr>
                            <w:r>
                              <w:t xml:space="preserve">    </w:t>
                            </w:r>
                            <w:r w:rsidRPr="007C04C5">
                              <w:t xml:space="preserve">Harley-Davidson Europe Ltd </w:t>
                            </w:r>
                          </w:p>
                          <w:p w14:paraId="0581803E" w14:textId="77777777" w:rsidR="00CB6E69" w:rsidRDefault="00CB6E69" w:rsidP="007E1401">
                            <w:pPr>
                              <w:jc w:val="right"/>
                              <w:rPr>
                                <w:rFonts w:ascii="Photina Casual Black" w:hAnsi="Photina Casual Black" w:cs="Photina Casual Black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7C04C5">
                              <w:t>6000 Garsington Road, Oxford, OX4 2DQ</w:t>
                            </w:r>
                            <w:r>
                              <w:t xml:space="preserve">, </w:t>
                            </w:r>
                            <w:r w:rsidRPr="007C04C5">
                              <w:t>United Kingdo</w:t>
                            </w:r>
                            <w:r>
                              <w:t>m</w:t>
                            </w:r>
                            <w:r w:rsidRPr="00BC5586">
                              <w:rPr>
                                <w:rFonts w:ascii="Photina Casual Black" w:hAnsi="Photina Casual Black" w:cs="Photina Casual Black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</w:t>
                            </w:r>
                          </w:p>
                          <w:p w14:paraId="542182B8" w14:textId="77777777" w:rsidR="00CB6E69" w:rsidRPr="00527340" w:rsidRDefault="00CB6E69" w:rsidP="007E1401">
                            <w:pPr>
                              <w:jc w:val="right"/>
                              <w:rPr>
                                <w:rFonts w:ascii="H-D Letterpress" w:hAnsi="H-D Letterpress"/>
                                <w:sz w:val="32"/>
                                <w:szCs w:val="32"/>
                              </w:rPr>
                            </w:pPr>
                            <w:r w:rsidRPr="00BC5586">
                              <w:rPr>
                                <w:rFonts w:ascii="Photina Casual Black" w:hAnsi="Photina Casual Black" w:cs="Photina Casual Black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Pr="00527340">
                              <w:rPr>
                                <w:rFonts w:ascii="H-D Letterpress" w:hAnsi="H-D Letterpress" w:cs="Photina Casual Black"/>
                                <w:b/>
                                <w:bCs/>
                                <w:sz w:val="32"/>
                                <w:szCs w:val="32"/>
                              </w:rPr>
                              <w:t>PRESS INFORMATION</w:t>
                            </w:r>
                          </w:p>
                          <w:p w14:paraId="24A0AF87" w14:textId="77777777" w:rsidR="00CB6E69" w:rsidRPr="00527340" w:rsidRDefault="00CB6E69" w:rsidP="007E1401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  <w:p w14:paraId="437A89FC" w14:textId="77777777" w:rsidR="00CB6E69" w:rsidRDefault="00CB6E69" w:rsidP="007E1401">
                            <w:pPr>
                              <w:jc w:val="center"/>
                              <w:rPr>
                                <w:sz w:val="8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C6671E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108pt;margin-top:-45pt;width:395.05pt;height:93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" o:allowincell="f" filled="f" strokecolor="white">
                <v:textbox>
                  <w:txbxContent>
                    <w:p w14:paraId="071D2E2F" w14:textId="77777777" w:rsidR="00CB6E69" w:rsidRPr="007C04C5" w:rsidRDefault="00CB6E69" w:rsidP="007E1401">
                      <w:pPr>
                        <w:jc w:val="right"/>
                      </w:pPr>
                      <w:r>
                        <w:t xml:space="preserve">    </w:t>
                      </w:r>
                      <w:r w:rsidRPr="007C04C5">
                        <w:t xml:space="preserve">Harley-Davidson Europe Ltd </w:t>
                      </w:r>
                    </w:p>
                    <w:p w14:paraId="0581803E" w14:textId="77777777" w:rsidR="00CB6E69" w:rsidRDefault="00CB6E69" w:rsidP="007E1401">
                      <w:pPr>
                        <w:jc w:val="right"/>
                        <w:rPr>
                          <w:rFonts w:ascii="Photina Casual Black" w:hAnsi="Photina Casual Black" w:cs="Photina Casual Black"/>
                          <w:b/>
                          <w:bCs/>
                          <w:sz w:val="72"/>
                          <w:szCs w:val="72"/>
                        </w:rPr>
                      </w:pPr>
                      <w:r w:rsidRPr="007C04C5">
                        <w:t>6000 Garsington Road, Oxford, OX4 2DQ</w:t>
                      </w:r>
                      <w:r>
                        <w:t xml:space="preserve">, </w:t>
                      </w:r>
                      <w:r w:rsidRPr="007C04C5">
                        <w:t>United Kingdo</w:t>
                      </w:r>
                      <w:r>
                        <w:t>m</w:t>
                      </w:r>
                      <w:r w:rsidRPr="00BC5586">
                        <w:rPr>
                          <w:rFonts w:ascii="Photina Casual Black" w:hAnsi="Photina Casual Black" w:cs="Photina Casual Black"/>
                          <w:b/>
                          <w:bCs/>
                          <w:sz w:val="72"/>
                          <w:szCs w:val="72"/>
                        </w:rPr>
                        <w:t xml:space="preserve"> </w:t>
                      </w:r>
                    </w:p>
                    <w:p w14:paraId="542182B8" w14:textId="77777777" w:rsidR="00CB6E69" w:rsidRPr="00527340" w:rsidRDefault="00CB6E69" w:rsidP="007E1401">
                      <w:pPr>
                        <w:jc w:val="right"/>
                        <w:rPr>
                          <w:rFonts w:ascii="H-D Letterpress" w:hAnsi="H-D Letterpress"/>
                          <w:sz w:val="32"/>
                          <w:szCs w:val="32"/>
                        </w:rPr>
                      </w:pPr>
                      <w:r w:rsidRPr="00BC5586">
                        <w:rPr>
                          <w:rFonts w:ascii="Photina Casual Black" w:hAnsi="Photina Casual Black" w:cs="Photina Casual Black"/>
                          <w:b/>
                          <w:bCs/>
                          <w:sz w:val="72"/>
                          <w:szCs w:val="72"/>
                        </w:rPr>
                        <w:t xml:space="preserve"> </w:t>
                      </w:r>
                      <w:r w:rsidRPr="00527340">
                        <w:rPr>
                          <w:rFonts w:ascii="H-D Letterpress" w:hAnsi="H-D Letterpress" w:cs="Photina Casual Black"/>
                          <w:b/>
                          <w:bCs/>
                          <w:sz w:val="32"/>
                          <w:szCs w:val="32"/>
                        </w:rPr>
                        <w:t>PRESS INFORMATION</w:t>
                      </w:r>
                    </w:p>
                    <w:p w14:paraId="24A0AF87" w14:textId="77777777" w:rsidR="00CB6E69" w:rsidRPr="00527340" w:rsidRDefault="00CB6E69" w:rsidP="007E1401">
                      <w:pPr>
                        <w:rPr>
                          <w:sz w:val="32"/>
                          <w:szCs w:val="32"/>
                        </w:rPr>
                      </w:pPr>
                    </w:p>
                    <w:p w14:paraId="437A89FC" w14:textId="77777777" w:rsidR="00CB6E69" w:rsidRDefault="00CB6E69" w:rsidP="007E1401">
                      <w:pPr>
                        <w:jc w:val="center"/>
                        <w:rPr>
                          <w:sz w:val="80"/>
                        </w:rPr>
                      </w:pPr>
                    </w:p>
                  </w:txbxContent>
                </v:textbox>
                <w10:wrap type="through"/>
              </v:shape>
            </w:pict>
          </mc:Fallback>
        </mc:AlternateContent>
      </w:r>
      <w:r w:rsidRPr="00636A5D">
        <w:rPr>
          <w:noProof/>
          <w:lang w:eastAsia="en-US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0" allowOverlap="1" wp14:anchorId="64E50081" wp14:editId="405139A4">
                <wp:simplePos x="0" y="0"/>
                <wp:positionH relativeFrom="column">
                  <wp:posOffset>-273050</wp:posOffset>
                </wp:positionH>
                <wp:positionV relativeFrom="paragraph">
                  <wp:posOffset>563879</wp:posOffset>
                </wp:positionV>
                <wp:extent cx="6492240" cy="0"/>
                <wp:effectExtent l="0" t="0" r="22860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A087BC9" id="Line 2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21.5pt,44.4pt" to="489.7pt,4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" o:allowincell="f"/>
            </w:pict>
          </mc:Fallback>
        </mc:AlternateContent>
      </w:r>
    </w:p>
    <w:p w14:paraId="5B31B593" w14:textId="77777777" w:rsidR="007E1401" w:rsidRPr="00636A5D" w:rsidRDefault="007E1401" w:rsidP="007E1401">
      <w:pPr>
        <w:tabs>
          <w:tab w:val="left" w:pos="180"/>
          <w:tab w:val="left" w:pos="360"/>
          <w:tab w:val="left" w:pos="720"/>
        </w:tabs>
      </w:pPr>
    </w:p>
    <w:p w14:paraId="1D0FBC2B" w14:textId="77777777" w:rsidR="007E1401" w:rsidRPr="00636A5D" w:rsidRDefault="007E1401" w:rsidP="007E1401">
      <w:pPr>
        <w:widowControl w:val="0"/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rPr>
          <w:b/>
          <w:i/>
          <w:color w:val="FF0000"/>
          <w:lang w:val="fr-FR" w:eastAsia="en-US"/>
        </w:rPr>
      </w:pPr>
    </w:p>
    <w:p w14:paraId="7FB28972" w14:textId="77777777" w:rsidR="007E1401" w:rsidRPr="00636A5D" w:rsidRDefault="007E1401" w:rsidP="007E1401">
      <w:pPr>
        <w:widowControl w:val="0"/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ind w:right="-308"/>
        <w:jc w:val="both"/>
        <w:rPr>
          <w:b/>
          <w:lang w:eastAsia="en-US"/>
        </w:rPr>
      </w:pPr>
    </w:p>
    <w:p w14:paraId="7F4FD3B8" w14:textId="77777777" w:rsidR="007E1401" w:rsidRPr="00636A5D" w:rsidRDefault="007E1401" w:rsidP="007E1401">
      <w:pPr>
        <w:widowControl w:val="0"/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ind w:left="-142" w:right="-308"/>
        <w:jc w:val="both"/>
        <w:rPr>
          <w:lang w:eastAsia="en-US"/>
        </w:rPr>
      </w:pPr>
    </w:p>
    <w:p w14:paraId="347A3D0B" w14:textId="224197B5" w:rsidR="007E1401" w:rsidRPr="00636A5D" w:rsidRDefault="007E1401" w:rsidP="007E1401">
      <w:pPr>
        <w:widowControl w:val="0"/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ind w:left="-142" w:right="-308"/>
        <w:jc w:val="both"/>
        <w:rPr>
          <w:lang w:eastAsia="en-US"/>
        </w:rPr>
      </w:pPr>
      <w:r w:rsidRPr="00636A5D">
        <w:rPr>
          <w:b/>
          <w:u w:val="single"/>
          <w:lang w:eastAsia="en-US"/>
        </w:rPr>
        <w:t>Press release date</w:t>
      </w:r>
      <w:r w:rsidRPr="00636A5D">
        <w:rPr>
          <w:b/>
          <w:lang w:eastAsia="en-US"/>
        </w:rPr>
        <w:t xml:space="preserve">: (OXFORD) </w:t>
      </w:r>
      <w:r w:rsidR="002F0FFE">
        <w:rPr>
          <w:b/>
          <w:color w:val="FF6600"/>
          <w:highlight w:val="yellow"/>
          <w:lang w:eastAsia="en-US"/>
        </w:rPr>
        <w:t>10</w:t>
      </w:r>
      <w:r w:rsidRPr="008B39B5">
        <w:rPr>
          <w:b/>
          <w:color w:val="FF6600"/>
          <w:highlight w:val="yellow"/>
          <w:lang w:eastAsia="en-US"/>
        </w:rPr>
        <w:t xml:space="preserve">, </w:t>
      </w:r>
      <w:r w:rsidR="00104F21">
        <w:rPr>
          <w:b/>
          <w:color w:val="FF6600"/>
          <w:highlight w:val="yellow"/>
          <w:lang w:eastAsia="en-US"/>
        </w:rPr>
        <w:t>July</w:t>
      </w:r>
      <w:r w:rsidRPr="008B39B5">
        <w:rPr>
          <w:b/>
          <w:color w:val="FF6600"/>
          <w:highlight w:val="yellow"/>
          <w:lang w:eastAsia="en-US"/>
        </w:rPr>
        <w:t xml:space="preserve"> 201</w:t>
      </w:r>
      <w:r w:rsidR="00CF641C">
        <w:rPr>
          <w:b/>
          <w:color w:val="FF6600"/>
          <w:lang w:eastAsia="en-US"/>
        </w:rPr>
        <w:t>8</w:t>
      </w:r>
      <w:r w:rsidRPr="00636A5D">
        <w:rPr>
          <w:lang w:eastAsia="en-US"/>
        </w:rPr>
        <w:t xml:space="preserve"> </w:t>
      </w:r>
    </w:p>
    <w:p w14:paraId="5084AAEF" w14:textId="77777777" w:rsidR="007E1401" w:rsidRPr="00636A5D" w:rsidRDefault="007E1401" w:rsidP="007E1401">
      <w:pPr>
        <w:widowControl w:val="0"/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ind w:left="-142" w:right="-308"/>
        <w:jc w:val="both"/>
        <w:rPr>
          <w:lang w:eastAsia="en-US"/>
        </w:rPr>
      </w:pPr>
    </w:p>
    <w:p w14:paraId="0C9E67CC" w14:textId="4C8E8AEA" w:rsidR="007E1401" w:rsidRPr="005A65FA" w:rsidRDefault="00040B8F" w:rsidP="007E1401">
      <w:pPr>
        <w:widowControl w:val="0"/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ind w:left="-142" w:right="-308"/>
        <w:jc w:val="center"/>
        <w:rPr>
          <w:b/>
          <w:sz w:val="44"/>
          <w:szCs w:val="44"/>
          <w:lang w:eastAsia="en-US"/>
        </w:rPr>
      </w:pPr>
      <w:r>
        <w:rPr>
          <w:b/>
          <w:sz w:val="44"/>
          <w:szCs w:val="44"/>
          <w:lang w:eastAsia="en-US"/>
        </w:rPr>
        <w:t xml:space="preserve">110,000 fans rock </w:t>
      </w:r>
      <w:r w:rsidR="00641899">
        <w:rPr>
          <w:b/>
          <w:sz w:val="44"/>
          <w:szCs w:val="44"/>
          <w:lang w:eastAsia="en-US"/>
        </w:rPr>
        <w:t>Harley-</w:t>
      </w:r>
      <w:r>
        <w:rPr>
          <w:b/>
          <w:sz w:val="44"/>
          <w:szCs w:val="44"/>
          <w:lang w:eastAsia="en-US"/>
        </w:rPr>
        <w:t xml:space="preserve">Davidson’s </w:t>
      </w:r>
    </w:p>
    <w:p w14:paraId="3400AFD6" w14:textId="65E7B174" w:rsidR="007E1401" w:rsidRPr="00901079" w:rsidRDefault="007E1401" w:rsidP="007E1401">
      <w:pPr>
        <w:widowControl w:val="0"/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ind w:left="-142" w:right="-308"/>
        <w:jc w:val="center"/>
        <w:rPr>
          <w:b/>
          <w:sz w:val="44"/>
          <w:szCs w:val="44"/>
          <w:lang w:eastAsia="en-US"/>
        </w:rPr>
      </w:pPr>
      <w:r w:rsidRPr="00901079">
        <w:rPr>
          <w:b/>
          <w:sz w:val="44"/>
          <w:szCs w:val="44"/>
          <w:lang w:eastAsia="en-US"/>
        </w:rPr>
        <w:t>115</w:t>
      </w:r>
      <w:r w:rsidRPr="00901079">
        <w:rPr>
          <w:b/>
          <w:sz w:val="44"/>
          <w:szCs w:val="44"/>
          <w:vertAlign w:val="superscript"/>
          <w:lang w:eastAsia="en-US"/>
        </w:rPr>
        <w:t>th</w:t>
      </w:r>
      <w:r w:rsidR="004861BB">
        <w:rPr>
          <w:b/>
          <w:sz w:val="44"/>
          <w:szCs w:val="44"/>
          <w:lang w:eastAsia="en-US"/>
        </w:rPr>
        <w:t xml:space="preserve"> Anniversary </w:t>
      </w:r>
      <w:r w:rsidR="00104F21">
        <w:rPr>
          <w:b/>
          <w:sz w:val="44"/>
          <w:szCs w:val="44"/>
          <w:lang w:eastAsia="en-US"/>
        </w:rPr>
        <w:t>in Prague!</w:t>
      </w:r>
    </w:p>
    <w:p w14:paraId="19667D76" w14:textId="77777777" w:rsidR="007E1401" w:rsidRDefault="007E1401" w:rsidP="007E1401"/>
    <w:p w14:paraId="56CCBC80" w14:textId="009597D6" w:rsidR="007E1401" w:rsidRPr="003B25EE" w:rsidRDefault="00CF641C" w:rsidP="00606847">
      <w:pPr>
        <w:pStyle w:val="ListParagraph"/>
        <w:numPr>
          <w:ilvl w:val="0"/>
          <w:numId w:val="1"/>
        </w:numPr>
      </w:pPr>
      <w:r>
        <w:t>This</w:t>
      </w:r>
      <w:r w:rsidR="007E1401">
        <w:t xml:space="preserve"> </w:t>
      </w:r>
      <w:r>
        <w:t>is</w:t>
      </w:r>
      <w:r w:rsidR="007E1401">
        <w:t xml:space="preserve"> H</w:t>
      </w:r>
      <w:r w:rsidR="00606847">
        <w:t>-D</w:t>
      </w:r>
      <w:r w:rsidR="007E1401" w:rsidRPr="003B25EE">
        <w:t>’s 115</w:t>
      </w:r>
      <w:r w:rsidR="007E1401" w:rsidRPr="003B25EE">
        <w:rPr>
          <w:vertAlign w:val="superscript"/>
        </w:rPr>
        <w:t>th</w:t>
      </w:r>
      <w:r w:rsidR="007E1401" w:rsidRPr="003B25EE">
        <w:t xml:space="preserve"> </w:t>
      </w:r>
      <w:r w:rsidR="007E1401">
        <w:t>year</w:t>
      </w:r>
      <w:r w:rsidR="007E1401" w:rsidRPr="003B25EE">
        <w:t>: 19</w:t>
      </w:r>
      <w:r w:rsidR="007E1401">
        <w:t>0</w:t>
      </w:r>
      <w:r w:rsidR="007E1401" w:rsidRPr="003B25EE">
        <w:t>3-2018</w:t>
      </w:r>
      <w:r w:rsidR="00886741">
        <w:t xml:space="preserve"> and </w:t>
      </w:r>
      <w:r w:rsidR="00606847">
        <w:t>c</w:t>
      </w:r>
      <w:r w:rsidR="007E1401">
        <w:t xml:space="preserve">elebrations </w:t>
      </w:r>
      <w:r w:rsidR="00886741">
        <w:t>were</w:t>
      </w:r>
      <w:r w:rsidR="007E1401" w:rsidRPr="003B25EE">
        <w:t xml:space="preserve"> held </w:t>
      </w:r>
      <w:r w:rsidR="007E1401">
        <w:t>in Prague</w:t>
      </w:r>
    </w:p>
    <w:p w14:paraId="07686979" w14:textId="0E609884" w:rsidR="007E1401" w:rsidRDefault="00886384" w:rsidP="007E1401">
      <w:pPr>
        <w:pStyle w:val="ListParagraph"/>
        <w:numPr>
          <w:ilvl w:val="0"/>
          <w:numId w:val="1"/>
        </w:numPr>
      </w:pPr>
      <w:r>
        <w:t xml:space="preserve">110,000 people took part – 10% more than expected – </w:t>
      </w:r>
      <w:r w:rsidR="00886741">
        <w:t>with 67,500 bikes making the trip</w:t>
      </w:r>
    </w:p>
    <w:p w14:paraId="54275727" w14:textId="4ABCAED0" w:rsidR="00D6725F" w:rsidRDefault="00886384" w:rsidP="007E1401">
      <w:pPr>
        <w:pStyle w:val="ListParagraph"/>
        <w:numPr>
          <w:ilvl w:val="0"/>
          <w:numId w:val="1"/>
        </w:numPr>
      </w:pPr>
      <w:r>
        <w:t>The Parade was a highlight, with 4,000 Harleys thundering to the city centre</w:t>
      </w:r>
    </w:p>
    <w:p w14:paraId="05EEACCF" w14:textId="3068404B" w:rsidR="00886384" w:rsidRDefault="00886384" w:rsidP="007E1401">
      <w:pPr>
        <w:pStyle w:val="ListParagraph"/>
        <w:numPr>
          <w:ilvl w:val="0"/>
          <w:numId w:val="1"/>
        </w:numPr>
      </w:pPr>
      <w:r>
        <w:t xml:space="preserve">The Rolling Stones kicked it all off, playing through </w:t>
      </w:r>
      <w:r w:rsidRPr="00886384">
        <w:rPr>
          <w:i/>
        </w:rPr>
        <w:t>No Filter</w:t>
      </w:r>
    </w:p>
    <w:p w14:paraId="4BA2FACF" w14:textId="3CBF9CA2" w:rsidR="007E1401" w:rsidRPr="003B25EE" w:rsidRDefault="00F6400A" w:rsidP="007E1401">
      <w:pPr>
        <w:pStyle w:val="ListParagraph"/>
        <w:numPr>
          <w:ilvl w:val="0"/>
          <w:numId w:val="1"/>
        </w:numPr>
      </w:pPr>
      <w:r>
        <w:t xml:space="preserve">Full </w:t>
      </w:r>
      <w:r w:rsidR="007E1401">
        <w:t xml:space="preserve">H-D history </w:t>
      </w:r>
      <w:r w:rsidR="00886384">
        <w:t xml:space="preserve">was on display </w:t>
      </w:r>
      <w:r w:rsidR="007E1401">
        <w:t>at the Exp</w:t>
      </w:r>
      <w:r>
        <w:t>o with over</w:t>
      </w:r>
      <w:r w:rsidR="00D6725F">
        <w:t xml:space="preserve"> </w:t>
      </w:r>
      <w:r w:rsidR="00886384">
        <w:t>150 machines</w:t>
      </w:r>
      <w:r w:rsidR="00CB6E69">
        <w:t xml:space="preserve"> </w:t>
      </w:r>
    </w:p>
    <w:p w14:paraId="7FC60A35" w14:textId="65F57450" w:rsidR="00D6725F" w:rsidRDefault="00886384" w:rsidP="007E1401">
      <w:pPr>
        <w:pStyle w:val="ListParagraph"/>
        <w:numPr>
          <w:ilvl w:val="0"/>
          <w:numId w:val="1"/>
        </w:numPr>
      </w:pPr>
      <w:r>
        <w:t xml:space="preserve">Plus the </w:t>
      </w:r>
      <w:r w:rsidR="007E1401" w:rsidRPr="00901079">
        <w:t>Custom Bike Show</w:t>
      </w:r>
      <w:r w:rsidR="00D32BA2">
        <w:t>down</w:t>
      </w:r>
      <w:r w:rsidR="007E1401" w:rsidRPr="00901079">
        <w:t xml:space="preserve">, Dark Custom Arena </w:t>
      </w:r>
      <w:r w:rsidR="00040B8F">
        <w:t>and</w:t>
      </w:r>
      <w:r w:rsidR="007E1401" w:rsidRPr="00901079">
        <w:t xml:space="preserve"> H.O.G. village</w:t>
      </w:r>
      <w:r w:rsidR="007E1401">
        <w:t xml:space="preserve"> </w:t>
      </w:r>
    </w:p>
    <w:p w14:paraId="3921E492" w14:textId="2258C645" w:rsidR="00886384" w:rsidRDefault="00886384" w:rsidP="00886384">
      <w:pPr>
        <w:pStyle w:val="ListParagraph"/>
        <w:numPr>
          <w:ilvl w:val="0"/>
          <w:numId w:val="1"/>
        </w:numPr>
      </w:pPr>
      <w:r>
        <w:t xml:space="preserve">Test rides of the 2018 Harley-Davidson range were available from the Demo Truck </w:t>
      </w:r>
    </w:p>
    <w:p w14:paraId="467CA559" w14:textId="61EC1544" w:rsidR="007E1401" w:rsidRPr="00901079" w:rsidRDefault="00886384" w:rsidP="007E1401">
      <w:pPr>
        <w:pStyle w:val="ListParagraph"/>
        <w:numPr>
          <w:ilvl w:val="0"/>
          <w:numId w:val="1"/>
        </w:numPr>
      </w:pPr>
      <w:r>
        <w:t xml:space="preserve">The </w:t>
      </w:r>
      <w:r w:rsidR="00D6725F">
        <w:t xml:space="preserve">Muay </w:t>
      </w:r>
      <w:r w:rsidR="007E1401">
        <w:t xml:space="preserve">Thai </w:t>
      </w:r>
      <w:r w:rsidR="00D6725F">
        <w:t xml:space="preserve">All Stars </w:t>
      </w:r>
      <w:r w:rsidR="007E1401">
        <w:t>Boxing</w:t>
      </w:r>
      <w:r w:rsidR="00D6725F">
        <w:t xml:space="preserve"> Championship</w:t>
      </w:r>
      <w:r>
        <w:t xml:space="preserve"> added plenty of </w:t>
      </w:r>
      <w:r w:rsidR="00040B8F">
        <w:t>high-octane</w:t>
      </w:r>
      <w:r>
        <w:t xml:space="preserve"> action</w:t>
      </w:r>
    </w:p>
    <w:p w14:paraId="7C1F9B9A" w14:textId="1D0D15C4" w:rsidR="00E05ACC" w:rsidRPr="00901079" w:rsidRDefault="004E1E3B" w:rsidP="007E1401">
      <w:pPr>
        <w:pStyle w:val="ListParagraph"/>
        <w:numPr>
          <w:ilvl w:val="0"/>
          <w:numId w:val="1"/>
        </w:numPr>
      </w:pPr>
      <w:r w:rsidRPr="003B25EE">
        <w:rPr>
          <w:rFonts w:eastAsiaTheme="minorEastAsia"/>
        </w:rPr>
        <w:t xml:space="preserve">Jeep® </w:t>
      </w:r>
      <w:r w:rsidR="00886384">
        <w:t>were</w:t>
      </w:r>
      <w:r w:rsidR="00E05ACC">
        <w:t xml:space="preserve"> </w:t>
      </w:r>
      <w:r w:rsidR="001C7C10">
        <w:t xml:space="preserve">also </w:t>
      </w:r>
      <w:r w:rsidR="00E05ACC">
        <w:t>on site</w:t>
      </w:r>
      <w:r w:rsidR="00886384">
        <w:t>,</w:t>
      </w:r>
      <w:r w:rsidR="00E05ACC">
        <w:t xml:space="preserve"> offering test drives from the Jeep Touring Zone </w:t>
      </w:r>
    </w:p>
    <w:p w14:paraId="51FD68C8" w14:textId="42C2778F" w:rsidR="007E1401" w:rsidRPr="00D05F8A" w:rsidRDefault="007E1401" w:rsidP="00D6725F">
      <w:pPr>
        <w:ind w:left="360"/>
      </w:pPr>
    </w:p>
    <w:p w14:paraId="314B150C" w14:textId="361253B1" w:rsidR="00886741" w:rsidRPr="006C479A" w:rsidRDefault="00886741" w:rsidP="00886741">
      <w:r w:rsidRPr="006C479A">
        <w:t>Harley-Davidson’s 115</w:t>
      </w:r>
      <w:r w:rsidRPr="006C479A">
        <w:rPr>
          <w:vertAlign w:val="superscript"/>
        </w:rPr>
        <w:t>th</w:t>
      </w:r>
      <w:r w:rsidRPr="006C479A">
        <w:t xml:space="preserve"> Anniversary celebration in Prague was one hell of a party. The event, held over four days between the 5</w:t>
      </w:r>
      <w:r w:rsidRPr="006C479A">
        <w:rPr>
          <w:vertAlign w:val="superscript"/>
        </w:rPr>
        <w:t xml:space="preserve">th </w:t>
      </w:r>
      <w:r w:rsidRPr="006C479A">
        <w:t>- 8</w:t>
      </w:r>
      <w:r w:rsidRPr="006C479A">
        <w:rPr>
          <w:vertAlign w:val="superscript"/>
        </w:rPr>
        <w:t>th</w:t>
      </w:r>
      <w:r w:rsidRPr="006C479A">
        <w:t xml:space="preserve"> July kicked off with the Rolling stones on the night of the 4</w:t>
      </w:r>
      <w:r w:rsidRPr="006C479A">
        <w:rPr>
          <w:vertAlign w:val="superscript"/>
        </w:rPr>
        <w:t>th</w:t>
      </w:r>
      <w:r w:rsidRPr="006C479A">
        <w:t xml:space="preserve"> and didn’t stop rocking </w:t>
      </w:r>
      <w:r w:rsidR="00886384">
        <w:t xml:space="preserve">hard </w:t>
      </w:r>
      <w:r w:rsidR="00040B8F">
        <w:t>from there.</w:t>
      </w:r>
    </w:p>
    <w:p w14:paraId="2873354B" w14:textId="77777777" w:rsidR="00886741" w:rsidRPr="006C479A" w:rsidRDefault="00886741" w:rsidP="00886741"/>
    <w:p w14:paraId="66D0401B" w14:textId="77777777" w:rsidR="00886741" w:rsidRPr="006C479A" w:rsidRDefault="00886741" w:rsidP="00886741">
      <w:r w:rsidRPr="006C479A">
        <w:t xml:space="preserve">100,000 people were expected, 110,000 came from 77 different countries. And they really came from all over; the Ride-In – sponsored by Dunlop – had over 100 H-D dealers participating from as far afield as </w:t>
      </w:r>
      <w:r w:rsidRPr="006C479A">
        <w:rPr>
          <w:lang w:eastAsia="en-US"/>
        </w:rPr>
        <w:t>Moscow, Lisbon, Naples and Trondheim</w:t>
      </w:r>
      <w:r w:rsidRPr="006C479A">
        <w:t>. 67,500 motorcycles flooded Prague and 4,000 Harleys took part in the Parade (one of many highlights). And over 3,500 accreditations were issued for people working or performing at the event.</w:t>
      </w:r>
    </w:p>
    <w:p w14:paraId="5E383F0C" w14:textId="77777777" w:rsidR="00886741" w:rsidRPr="006C479A" w:rsidRDefault="00886741" w:rsidP="00886741"/>
    <w:p w14:paraId="2ED79723" w14:textId="62DDEFA9" w:rsidR="00886741" w:rsidRPr="006C479A" w:rsidRDefault="00886741" w:rsidP="00886741">
      <w:r w:rsidRPr="006C479A">
        <w:t xml:space="preserve">One of the biggest attractions was the Harley-Davidson Historic display, which took event-goers on an interactive tour of over 150 </w:t>
      </w:r>
      <w:r w:rsidR="0069129A">
        <w:t xml:space="preserve">classic and iconic </w:t>
      </w:r>
      <w:r w:rsidRPr="006C479A">
        <w:t xml:space="preserve">machines. The Custom Bike show was </w:t>
      </w:r>
      <w:r w:rsidR="00040B8F">
        <w:t xml:space="preserve">as </w:t>
      </w:r>
      <w:r w:rsidRPr="006C479A">
        <w:t>popular as ever, likewise the opportunity to demo ride the 2018 H-D range – including the new Forty-Eight Special and 1200 Iron – and visit the H.O.G Village. There was also the chance to explore the Central Bohemian region</w:t>
      </w:r>
      <w:r w:rsidR="00040B8F">
        <w:t xml:space="preserve"> with </w:t>
      </w:r>
      <w:r w:rsidRPr="006C479A">
        <w:t>local guide rider</w:t>
      </w:r>
      <w:r w:rsidR="00040B8F">
        <w:t>s</w:t>
      </w:r>
      <w:r w:rsidRPr="006C479A">
        <w:t xml:space="preserve"> and </w:t>
      </w:r>
      <w:r>
        <w:t xml:space="preserve">the </w:t>
      </w:r>
      <w:r w:rsidRPr="006C479A">
        <w:t>over-subscribed excursions took in Kutná Hora, Křivoklát, Český Štemberk or Konopiště.</w:t>
      </w:r>
    </w:p>
    <w:p w14:paraId="1FCDE326" w14:textId="77777777" w:rsidR="00886741" w:rsidRPr="006C479A" w:rsidRDefault="00886741" w:rsidP="00886741"/>
    <w:p w14:paraId="388FDC95" w14:textId="77777777" w:rsidR="00886741" w:rsidRPr="006C479A" w:rsidRDefault="00886741" w:rsidP="00886741">
      <w:r w:rsidRPr="006C479A">
        <w:t>The Central Bohemian region also helped riders on Harley-Davidsons individually, with recommended routes on the official website or mobile app. Thousands of them travelled around Central Bohemia and participated in the Czech Bohemia Challenge, a tour of the most beautiful places in the region. The first thousand received commemorative coins from a special limited series.</w:t>
      </w:r>
    </w:p>
    <w:p w14:paraId="519E09D2" w14:textId="77777777" w:rsidR="00886741" w:rsidRPr="006C479A" w:rsidRDefault="00886741" w:rsidP="00886741"/>
    <w:p w14:paraId="36EB9209" w14:textId="7022FF3D" w:rsidR="00886741" w:rsidRDefault="00886741" w:rsidP="00886741">
      <w:pPr>
        <w:rPr>
          <w:color w:val="000000" w:themeColor="text1"/>
          <w:lang w:eastAsia="cs-CZ"/>
        </w:rPr>
      </w:pPr>
      <w:r w:rsidRPr="006C479A">
        <w:t>And as an extra treat the</w:t>
      </w:r>
      <w:r w:rsidRPr="006C479A">
        <w:rPr>
          <w:color w:val="000000" w:themeColor="text1"/>
          <w:lang w:eastAsia="cs-CZ"/>
        </w:rPr>
        <w:t xml:space="preserve"> 115</w:t>
      </w:r>
      <w:r w:rsidRPr="006C479A">
        <w:rPr>
          <w:color w:val="000000" w:themeColor="text1"/>
          <w:szCs w:val="20"/>
          <w:vertAlign w:val="superscript"/>
          <w:lang w:eastAsia="cs-CZ"/>
        </w:rPr>
        <w:t>th</w:t>
      </w:r>
      <w:r w:rsidRPr="006C479A">
        <w:rPr>
          <w:color w:val="000000" w:themeColor="text1"/>
          <w:lang w:eastAsia="cs-CZ"/>
        </w:rPr>
        <w:t xml:space="preserve"> Anniversary in Prague coincided with the European Championship in Muay Thai (Thai Boxing) and a series of major title matches, sponsored by the Czech Muay Thai Association, sanctioned by the Thai governing body and featuring Thai superstar Buakaw Benchamek, culminated </w:t>
      </w:r>
      <w:r w:rsidR="00040B8F">
        <w:rPr>
          <w:color w:val="000000" w:themeColor="text1"/>
          <w:lang w:eastAsia="cs-CZ"/>
        </w:rPr>
        <w:t>at</w:t>
      </w:r>
      <w:r w:rsidRPr="006C479A">
        <w:rPr>
          <w:color w:val="000000" w:themeColor="text1"/>
          <w:lang w:eastAsia="cs-CZ"/>
        </w:rPr>
        <w:t xml:space="preserve"> H-D’s Gala Muay Thai Party on the Friday.</w:t>
      </w:r>
    </w:p>
    <w:p w14:paraId="17717C8A" w14:textId="77777777" w:rsidR="0069129A" w:rsidRDefault="0069129A" w:rsidP="00886741">
      <w:pPr>
        <w:rPr>
          <w:color w:val="000000" w:themeColor="text1"/>
          <w:lang w:eastAsia="cs-CZ"/>
        </w:rPr>
      </w:pPr>
    </w:p>
    <w:p w14:paraId="1F0BCE73" w14:textId="77777777" w:rsidR="0069129A" w:rsidRPr="006C479A" w:rsidRDefault="0069129A" w:rsidP="0069129A">
      <w:r w:rsidRPr="006C479A">
        <w:t>Sunday’s action centred mainly in Holešovice for families with children; the organisers reserved one special day to celebrate the 115th Harley-Davidson Anniversary for even the smallest fan, and admission for locals was free on presentation of an ID card.</w:t>
      </w:r>
    </w:p>
    <w:p w14:paraId="77C36BCF" w14:textId="77777777" w:rsidR="0069129A" w:rsidRPr="006C479A" w:rsidRDefault="0069129A" w:rsidP="00886741">
      <w:pPr>
        <w:rPr>
          <w:color w:val="000000" w:themeColor="text1"/>
          <w:lang w:eastAsia="cs-CZ"/>
        </w:rPr>
      </w:pPr>
    </w:p>
    <w:p w14:paraId="7F4C7237" w14:textId="77777777" w:rsidR="00886741" w:rsidRPr="006C479A" w:rsidRDefault="00886741" w:rsidP="00886741">
      <w:pPr>
        <w:rPr>
          <w:rFonts w:eastAsiaTheme="minorEastAsia"/>
        </w:rPr>
      </w:pPr>
      <w:r w:rsidRPr="006C479A">
        <w:t xml:space="preserve">The </w:t>
      </w:r>
      <w:r w:rsidRPr="006C479A">
        <w:rPr>
          <w:rFonts w:eastAsiaTheme="minorEastAsia"/>
        </w:rPr>
        <w:t xml:space="preserve">Jeep® brand – a key partner and official sponsor of selected Harley-Davidson events – were in attendance throughout with the Jeep Touring Zone, offering the opportunity to get behind the wheel of one of the iconic brand’s products. </w:t>
      </w:r>
    </w:p>
    <w:p w14:paraId="32C6A975" w14:textId="77777777" w:rsidR="00886741" w:rsidRPr="006C479A" w:rsidRDefault="00886741" w:rsidP="00886741">
      <w:pPr>
        <w:rPr>
          <w:rFonts w:eastAsiaTheme="minorEastAsia"/>
        </w:rPr>
      </w:pPr>
    </w:p>
    <w:p w14:paraId="0A5FC28D" w14:textId="3069E7B1" w:rsidR="00886741" w:rsidRPr="006C479A" w:rsidRDefault="00886741" w:rsidP="00886741">
      <w:r w:rsidRPr="006C479A">
        <w:t xml:space="preserve">H-D has a 100-year history with Czechoslovakia and Prague itself is home to the world’s oldest H-D club </w:t>
      </w:r>
      <w:r w:rsidRPr="006C479A">
        <w:softHyphen/>
        <w:t xml:space="preserve">– Harley-Davidson Club Praha, in existence for 90 years – a fact that was celebrated at </w:t>
      </w:r>
      <w:r>
        <w:t>Czechoslovak Island</w:t>
      </w:r>
      <w:r w:rsidRPr="006C479A">
        <w:t xml:space="preserve">. Martin Heřmanský, EMEA Harley-Davidson Managing Director of Strategic Growth Markets was </w:t>
      </w:r>
      <w:r w:rsidR="00040B8F">
        <w:t>pleased</w:t>
      </w:r>
      <w:r w:rsidRPr="006C479A">
        <w:t xml:space="preserve"> to show off the area: </w:t>
      </w:r>
      <w:r w:rsidRPr="006C479A">
        <w:rPr>
          <w:i/>
        </w:rPr>
        <w:t xml:space="preserve">"The biggest attraction for the public was Saturday's ride of </w:t>
      </w:r>
      <w:r w:rsidR="00040B8F">
        <w:rPr>
          <w:i/>
        </w:rPr>
        <w:t>4,000</w:t>
      </w:r>
      <w:r w:rsidRPr="006C479A">
        <w:rPr>
          <w:i/>
        </w:rPr>
        <w:t xml:space="preserve"> Harley-Davidsons to the centre of Prague. And around the Central Bohemian Region seven organised excursions and countless individual trips took place.”</w:t>
      </w:r>
    </w:p>
    <w:p w14:paraId="16B754EC" w14:textId="77777777" w:rsidR="00886741" w:rsidRPr="006C479A" w:rsidRDefault="00886741" w:rsidP="00886741"/>
    <w:p w14:paraId="12418FF8" w14:textId="5DA50C11" w:rsidR="00886741" w:rsidRPr="00886741" w:rsidRDefault="00886741" w:rsidP="00886741">
      <w:pPr>
        <w:rPr>
          <w:i/>
        </w:rPr>
      </w:pPr>
      <w:r w:rsidRPr="006C479A">
        <w:t>Trevor Barton, Harley-Davidson Customer Care Manage</w:t>
      </w:r>
      <w:r w:rsidR="00D16C52">
        <w:t>r</w:t>
      </w:r>
      <w:r w:rsidRPr="006C479A">
        <w:t xml:space="preserve"> was equally a very happy man as the event wrapped up: </w:t>
      </w:r>
      <w:r w:rsidRPr="00886741">
        <w:rPr>
          <w:i/>
        </w:rPr>
        <w:t>"It was amazing to see Harley fans from</w:t>
      </w:r>
      <w:r w:rsidR="00040B8F">
        <w:rPr>
          <w:i/>
        </w:rPr>
        <w:t xml:space="preserve"> 77 countries across the globe</w:t>
      </w:r>
      <w:r w:rsidRPr="00886741">
        <w:rPr>
          <w:i/>
        </w:rPr>
        <w:t xml:space="preserve"> have fun together </w:t>
      </w:r>
      <w:r w:rsidR="00040B8F">
        <w:rPr>
          <w:i/>
        </w:rPr>
        <w:t xml:space="preserve">at the </w:t>
      </w:r>
      <w:r w:rsidR="00040B8F" w:rsidRPr="00040B8F">
        <w:rPr>
          <w:i/>
        </w:rPr>
        <w:t>Hošovice Exhibition Grounds</w:t>
      </w:r>
      <w:r w:rsidRPr="00886741">
        <w:rPr>
          <w:i/>
        </w:rPr>
        <w:t xml:space="preserve">. Everybody had a great time and we really surpassed our expectations on attendance – by 10%! All motorcyclists were welcome and it was four days of fun, music and riding in and around beautiful Prague. What a </w:t>
      </w:r>
      <w:r w:rsidR="001C7C10">
        <w:rPr>
          <w:i/>
        </w:rPr>
        <w:t>great feeling</w:t>
      </w:r>
      <w:r w:rsidRPr="00886741">
        <w:rPr>
          <w:i/>
        </w:rPr>
        <w:t>.”</w:t>
      </w:r>
    </w:p>
    <w:p w14:paraId="50849DED" w14:textId="77777777" w:rsidR="00886741" w:rsidRPr="006C479A" w:rsidRDefault="00886741" w:rsidP="00886741"/>
    <w:p w14:paraId="20C08749" w14:textId="77777777" w:rsidR="007E1401" w:rsidRPr="00636A5D" w:rsidRDefault="007E1401" w:rsidP="007E1401">
      <w:pPr>
        <w:widowControl w:val="0"/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ind w:left="-142" w:right="-308"/>
        <w:jc w:val="center"/>
        <w:rPr>
          <w:b/>
          <w:lang w:eastAsia="en-US"/>
        </w:rPr>
      </w:pPr>
      <w:bookmarkStart w:id="0" w:name="_GoBack"/>
      <w:bookmarkEnd w:id="0"/>
      <w:r w:rsidRPr="00636A5D">
        <w:rPr>
          <w:b/>
          <w:lang w:eastAsia="en-US"/>
        </w:rPr>
        <w:t>-ENDS-</w:t>
      </w:r>
    </w:p>
    <w:p w14:paraId="1512B2F8" w14:textId="77777777" w:rsidR="007E1401" w:rsidRPr="00636A5D" w:rsidRDefault="007E1401" w:rsidP="007E1401">
      <w:pPr>
        <w:widowControl w:val="0"/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ind w:right="-308"/>
        <w:jc w:val="both"/>
        <w:rPr>
          <w:lang w:eastAsia="en-US"/>
        </w:rPr>
      </w:pPr>
    </w:p>
    <w:p w14:paraId="09689775" w14:textId="77777777" w:rsidR="007E1401" w:rsidRPr="00636A5D" w:rsidRDefault="007E1401" w:rsidP="007E1401">
      <w:pPr>
        <w:widowControl w:val="0"/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ind w:right="-308"/>
        <w:jc w:val="both"/>
        <w:rPr>
          <w:b/>
          <w:lang w:eastAsia="en-US"/>
        </w:rPr>
      </w:pPr>
    </w:p>
    <w:p w14:paraId="0C87224C" w14:textId="77777777" w:rsidR="007E1401" w:rsidRPr="00636A5D" w:rsidRDefault="007E1401" w:rsidP="007E1401">
      <w:pPr>
        <w:widowControl w:val="0"/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ind w:right="-308"/>
        <w:jc w:val="both"/>
        <w:rPr>
          <w:b/>
          <w:i/>
          <w:lang w:eastAsia="en-US"/>
        </w:rPr>
      </w:pPr>
      <w:r w:rsidRPr="00636A5D">
        <w:rPr>
          <w:b/>
          <w:i/>
          <w:lang w:eastAsia="en-US"/>
        </w:rPr>
        <w:t xml:space="preserve">About Harley-Davidson Motor Company® </w:t>
      </w:r>
    </w:p>
    <w:p w14:paraId="373B7954" w14:textId="77777777" w:rsidR="007E1401" w:rsidRPr="00636A5D" w:rsidRDefault="007E1401" w:rsidP="007E1401">
      <w:pPr>
        <w:widowControl w:val="0"/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ind w:left="-142" w:right="-308"/>
        <w:jc w:val="both"/>
        <w:rPr>
          <w:lang w:eastAsia="en-US"/>
        </w:rPr>
      </w:pPr>
      <w:r w:rsidRPr="00636A5D">
        <w:rPr>
          <w:lang w:eastAsia="en-US"/>
        </w:rPr>
        <w:t xml:space="preserve">Since 1903, Harley-Davidson Motor Company has fulfilled dreams of personal freedom with cruiser, touring and custom motorcycles, riding experiences and events, and a complete line of Harley-Davidson motorcycle parts, accessories, general merchandise, riding gear and apparel. For more information, visit </w:t>
      </w:r>
      <w:hyperlink r:id="rId6" w:history="1">
        <w:r w:rsidRPr="00636A5D">
          <w:rPr>
            <w:rStyle w:val="Hyperlink"/>
            <w:lang w:eastAsia="en-US"/>
          </w:rPr>
          <w:t>www.h-d.com</w:t>
        </w:r>
      </w:hyperlink>
      <w:r w:rsidRPr="00636A5D">
        <w:rPr>
          <w:lang w:eastAsia="en-US"/>
        </w:rPr>
        <w:t>.</w:t>
      </w:r>
    </w:p>
    <w:p w14:paraId="7FAA5C6F" w14:textId="77777777" w:rsidR="007E1401" w:rsidRPr="00636A5D" w:rsidRDefault="007E1401" w:rsidP="007E1401">
      <w:pPr>
        <w:widowControl w:val="0"/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ind w:left="-142" w:right="-308"/>
        <w:jc w:val="center"/>
        <w:rPr>
          <w:b/>
          <w:lang w:eastAsia="en-US"/>
        </w:rPr>
      </w:pPr>
    </w:p>
    <w:p w14:paraId="45A9151F" w14:textId="77777777" w:rsidR="007E1401" w:rsidRPr="00636A5D" w:rsidRDefault="007E1401" w:rsidP="007E1401">
      <w:pPr>
        <w:widowControl w:val="0"/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ind w:left="-180" w:right="-364"/>
        <w:jc w:val="both"/>
        <w:rPr>
          <w:lang w:eastAsia="en-US"/>
        </w:rPr>
      </w:pPr>
    </w:p>
    <w:p w14:paraId="029C176A" w14:textId="77777777" w:rsidR="007E1401" w:rsidRPr="00636A5D" w:rsidRDefault="007E1401" w:rsidP="007E1401">
      <w:pPr>
        <w:widowControl w:val="0"/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ind w:left="-180" w:right="-364"/>
        <w:jc w:val="both"/>
        <w:rPr>
          <w:lang w:eastAsia="en-US"/>
        </w:rPr>
      </w:pPr>
    </w:p>
    <w:p w14:paraId="393AE61F" w14:textId="77777777" w:rsidR="007E1401" w:rsidRPr="00636A5D" w:rsidRDefault="007E1401" w:rsidP="007E1401">
      <w:pPr>
        <w:widowControl w:val="0"/>
        <w:tabs>
          <w:tab w:val="left" w:pos="180"/>
          <w:tab w:val="left" w:pos="360"/>
          <w:tab w:val="left" w:pos="720"/>
        </w:tabs>
        <w:autoSpaceDE w:val="0"/>
        <w:autoSpaceDN w:val="0"/>
        <w:adjustRightInd w:val="0"/>
        <w:ind w:right="-364"/>
        <w:jc w:val="both"/>
        <w:rPr>
          <w:lang w:eastAsia="en-US"/>
        </w:rPr>
      </w:pPr>
    </w:p>
    <w:p w14:paraId="239AF7FA" w14:textId="77777777" w:rsidR="007E1401" w:rsidRPr="00636A5D" w:rsidRDefault="007E1401" w:rsidP="007E1401"/>
    <w:p w14:paraId="0B27EB98" w14:textId="77777777" w:rsidR="00450B89" w:rsidRDefault="00450B89"/>
    <w:sectPr w:rsidR="00450B89" w:rsidSect="006C6A25">
      <w:pgSz w:w="12240" w:h="15840"/>
      <w:pgMar w:top="1276" w:right="1325" w:bottom="1135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Photina Casual Black">
    <w:altName w:val="Lucida Bright"/>
    <w:charset w:val="00"/>
    <w:family w:val="roman"/>
    <w:pitch w:val="variable"/>
    <w:sig w:usb0="00000003" w:usb1="00000000" w:usb2="00000000" w:usb3="00000000" w:csb0="00000001" w:csb1="00000000"/>
  </w:font>
  <w:font w:name="H-D Letterpress">
    <w:altName w:val="Times New Roman"/>
    <w:panose1 w:val="02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E016E5"/>
    <w:multiLevelType w:val="hybridMultilevel"/>
    <w:tmpl w:val="10EED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401"/>
    <w:rsid w:val="00040B8F"/>
    <w:rsid w:val="000F24E3"/>
    <w:rsid w:val="00104F21"/>
    <w:rsid w:val="00117C8D"/>
    <w:rsid w:val="0018367D"/>
    <w:rsid w:val="001C7C10"/>
    <w:rsid w:val="001D4C3F"/>
    <w:rsid w:val="0021305C"/>
    <w:rsid w:val="002F0FFE"/>
    <w:rsid w:val="00310E73"/>
    <w:rsid w:val="003A42D5"/>
    <w:rsid w:val="003E2DE3"/>
    <w:rsid w:val="00440476"/>
    <w:rsid w:val="00450B89"/>
    <w:rsid w:val="004861BB"/>
    <w:rsid w:val="004E1E3B"/>
    <w:rsid w:val="005D55EE"/>
    <w:rsid w:val="00606847"/>
    <w:rsid w:val="00641899"/>
    <w:rsid w:val="00686677"/>
    <w:rsid w:val="0069129A"/>
    <w:rsid w:val="006C6A25"/>
    <w:rsid w:val="00754BC2"/>
    <w:rsid w:val="007804E2"/>
    <w:rsid w:val="007E1401"/>
    <w:rsid w:val="00886384"/>
    <w:rsid w:val="00886741"/>
    <w:rsid w:val="00890532"/>
    <w:rsid w:val="008D3DF6"/>
    <w:rsid w:val="00910BC0"/>
    <w:rsid w:val="0097029D"/>
    <w:rsid w:val="009B2FCB"/>
    <w:rsid w:val="009C4A29"/>
    <w:rsid w:val="009F233D"/>
    <w:rsid w:val="00AC332E"/>
    <w:rsid w:val="00B9234F"/>
    <w:rsid w:val="00C5040A"/>
    <w:rsid w:val="00C73C11"/>
    <w:rsid w:val="00CB6E69"/>
    <w:rsid w:val="00CF4E04"/>
    <w:rsid w:val="00CF641C"/>
    <w:rsid w:val="00D16C52"/>
    <w:rsid w:val="00D32BA2"/>
    <w:rsid w:val="00D6725F"/>
    <w:rsid w:val="00DD003D"/>
    <w:rsid w:val="00E01D72"/>
    <w:rsid w:val="00E05ACC"/>
    <w:rsid w:val="00E62565"/>
    <w:rsid w:val="00EC473A"/>
    <w:rsid w:val="00ED2882"/>
    <w:rsid w:val="00F6400A"/>
    <w:rsid w:val="00FA76BC"/>
    <w:rsid w:val="00FD0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939FFA"/>
  <w14:defaultImageDpi w14:val="300"/>
  <w15:docId w15:val="{F13A797D-8F38-6240-9405-1379DB8BD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1401"/>
    <w:rPr>
      <w:rFonts w:ascii="Times New Roman" w:eastAsia="Times New Roman" w:hAnsi="Times New Roman" w:cs="Times New Roman"/>
      <w:lang w:val="en-GB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7E1401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E140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AC33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C332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858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h-d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691</Words>
  <Characters>3942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Hearn</dc:creator>
  <cp:keywords/>
  <dc:description/>
  <cp:lastModifiedBy>English, Bev</cp:lastModifiedBy>
  <cp:revision>2</cp:revision>
  <dcterms:created xsi:type="dcterms:W3CDTF">2018-08-02T12:56:00Z</dcterms:created>
  <dcterms:modified xsi:type="dcterms:W3CDTF">2018-08-02T12:56:00Z</dcterms:modified>
</cp:coreProperties>
</file>